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rPr>
          <w:rFonts w:hint="eastAsia"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附件一  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日期：2022年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物资部门皮卡车采购】项目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　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592"/>
    <w:rsid w:val="003023E9"/>
    <w:rsid w:val="00620592"/>
    <w:rsid w:val="00CB6F47"/>
    <w:rsid w:val="00CD10A7"/>
    <w:rsid w:val="66F4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389</Words>
  <Characters>2218</Characters>
  <Lines>18</Lines>
  <Paragraphs>5</Paragraphs>
  <TotalTime>5</TotalTime>
  <ScaleCrop>false</ScaleCrop>
  <LinksUpToDate>false</LinksUpToDate>
  <CharactersWithSpaces>2602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2022-02-11T07:22:00Z</dcterms:created>
  <dc:creator>Windows User</dc:creator>
  <cp:lastModifiedBy>塔塔</cp:lastModifiedBy>
  <dcterms:modified xsi:type="dcterms:W3CDTF">2022-02-11T08:40:21Z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