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ascii="仿宋" w:hAnsi="仿宋" w:eastAsia="仿宋"/>
          <w:sz w:val="24"/>
        </w:rPr>
      </w:pPr>
      <w:bookmarkStart w:id="0" w:name="_GoBack"/>
      <w:bookmarkEnd w:id="0"/>
      <w:r>
        <w:rPr>
          <w:rFonts w:hint="eastAsia" w:ascii="仿宋" w:hAnsi="仿宋" w:eastAsia="仿宋"/>
          <w:sz w:val="24"/>
        </w:rPr>
        <w:t>附件1：</w:t>
      </w:r>
    </w:p>
    <w:tbl>
      <w:tblPr>
        <w:tblStyle w:val="8"/>
        <w:tblW w:w="9017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4191"/>
        <w:gridCol w:w="35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宜宾市清源水务集团有限公司谈判文件资料费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                                                               日期：2020年 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宜屏快速通道油樟移植工程(第二次)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谈判文件   售价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￥200元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30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5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3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无论采购过程中的方法和结果如何，此费用不退。</w:t>
            </w:r>
          </w:p>
        </w:tc>
      </w:tr>
    </w:tbl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pStyle w:val="5"/>
        <w:spacing w:before="0" w:beforeAutospacing="0" w:after="0" w:afterAutospacing="0" w:line="560" w:lineRule="exact"/>
        <w:ind w:right="570" w:firstLine="360"/>
        <w:jc w:val="right"/>
        <w:rPr>
          <w:rFonts w:cs="Arial"/>
          <w:kern w:val="2"/>
          <w:sz w:val="28"/>
          <w:szCs w:val="28"/>
        </w:rPr>
      </w:pPr>
    </w:p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64DB0"/>
    <w:rsid w:val="00116E99"/>
    <w:rsid w:val="002E6CF4"/>
    <w:rsid w:val="00323B43"/>
    <w:rsid w:val="003D37D8"/>
    <w:rsid w:val="00426133"/>
    <w:rsid w:val="004358AB"/>
    <w:rsid w:val="00561EC3"/>
    <w:rsid w:val="00692D1F"/>
    <w:rsid w:val="008B2104"/>
    <w:rsid w:val="008B7726"/>
    <w:rsid w:val="00A00B50"/>
    <w:rsid w:val="00B36DA0"/>
    <w:rsid w:val="00D31D50"/>
    <w:rsid w:val="00FF3495"/>
    <w:rsid w:val="322F4438"/>
    <w:rsid w:val="58ED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Times New Roman"/>
      <w:sz w:val="24"/>
      <w:szCs w:val="24"/>
    </w:rPr>
  </w:style>
  <w:style w:type="character" w:styleId="7">
    <w:name w:val="Hyperlink"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1">
    <w:name w:val="标题 1 Char"/>
    <w:basedOn w:val="6"/>
    <w:link w:val="2"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230</Words>
  <Characters>1316</Characters>
  <Lines>10</Lines>
  <Paragraphs>3</Paragraphs>
  <TotalTime>9</TotalTime>
  <ScaleCrop>false</ScaleCrop>
  <LinksUpToDate>false</LinksUpToDate>
  <CharactersWithSpaces>1543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巫塔塔</cp:lastModifiedBy>
  <dcterms:modified xsi:type="dcterms:W3CDTF">2020-02-24T09:09:00Z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